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B664" w14:textId="70BFDDA0" w:rsidR="0037535E" w:rsidRPr="0037535E" w:rsidRDefault="0037535E" w:rsidP="006566DE">
      <w:pPr>
        <w:pStyle w:val="TOC4"/>
        <w:rPr>
          <w:rFonts w:cs="Calibri"/>
          <w:kern w:val="2"/>
          <w:sz w:val="24"/>
          <w:szCs w:val="24"/>
        </w:rPr>
      </w:pPr>
      <w:r w:rsidRPr="0037535E">
        <w:rPr>
          <w:rFonts w:cs="Calibri"/>
        </w:rPr>
        <w:fldChar w:fldCharType="begin"/>
      </w:r>
      <w:r w:rsidRPr="0037535E">
        <w:rPr>
          <w:rFonts w:cs="Calibri"/>
        </w:rPr>
        <w:instrText xml:space="preserve"> TOC \h \z \t "Heading 1,2,Heading 2,3,Heading 3,4,Title,1,Style Heading 2 + Justified,2" </w:instrText>
      </w:r>
      <w:r w:rsidRPr="0037535E">
        <w:rPr>
          <w:rFonts w:cs="Calibri"/>
        </w:rPr>
        <w:fldChar w:fldCharType="separate"/>
      </w:r>
    </w:p>
    <w:p w14:paraId="4F154BDF" w14:textId="0351EF3A" w:rsidR="00F16189" w:rsidRDefault="0037535E" w:rsidP="0037535E">
      <w:pPr>
        <w:rPr>
          <w:rFonts w:ascii="Calibri" w:hAnsi="Calibri" w:cs="Calibri"/>
        </w:rPr>
      </w:pPr>
      <w:r w:rsidRPr="0037535E">
        <w:rPr>
          <w:rFonts w:ascii="Calibri" w:hAnsi="Calibri" w:cs="Calibri"/>
        </w:rPr>
        <w:fldChar w:fldCharType="end"/>
      </w:r>
    </w:p>
    <w:p w14:paraId="0CDA50DB" w14:textId="77777777" w:rsidR="0037535E" w:rsidRDefault="0037535E" w:rsidP="0037535E">
      <w:pPr>
        <w:rPr>
          <w:rFonts w:ascii="Calibri" w:hAnsi="Calibri" w:cs="Calibri"/>
        </w:rPr>
      </w:pPr>
    </w:p>
    <w:tbl>
      <w:tblPr>
        <w:tblW w:w="0" w:type="auto"/>
        <w:tblInd w:w="-28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655"/>
      </w:tblGrid>
      <w:tr w:rsidR="006566DE" w:rsidRPr="005069F7" w14:paraId="4745FBFB" w14:textId="77777777" w:rsidTr="005069F7">
        <w:tc>
          <w:tcPr>
            <w:tcW w:w="1560" w:type="dxa"/>
            <w:shd w:val="clear" w:color="auto" w:fill="auto"/>
          </w:tcPr>
          <w:p w14:paraId="5FBCD7B4" w14:textId="77777777" w:rsidR="006566DE" w:rsidRPr="005069F7" w:rsidRDefault="006566DE" w:rsidP="0047492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69F7">
              <w:rPr>
                <w:rFonts w:ascii="Calibri" w:hAnsi="Calibri" w:cs="Calibri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7655" w:type="dxa"/>
            <w:shd w:val="clear" w:color="auto" w:fill="auto"/>
          </w:tcPr>
          <w:p w14:paraId="60E4DED8" w14:textId="77777777" w:rsidR="006566DE" w:rsidRPr="005069F7" w:rsidRDefault="006566DE" w:rsidP="0047492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69F7">
              <w:rPr>
                <w:rFonts w:ascii="Calibri" w:hAnsi="Calibri" w:cs="Calibri"/>
                <w:b/>
                <w:bCs/>
                <w:sz w:val="28"/>
                <w:szCs w:val="28"/>
              </w:rPr>
              <w:t>Changes</w:t>
            </w:r>
          </w:p>
        </w:tc>
      </w:tr>
      <w:tr w:rsidR="006566DE" w:rsidRPr="005069F7" w14:paraId="06FDBC52" w14:textId="77777777" w:rsidTr="005069F7">
        <w:tc>
          <w:tcPr>
            <w:tcW w:w="1560" w:type="dxa"/>
            <w:vMerge w:val="restart"/>
            <w:shd w:val="clear" w:color="auto" w:fill="auto"/>
          </w:tcPr>
          <w:p w14:paraId="132A4850" w14:textId="77777777" w:rsidR="006566DE" w:rsidRPr="005069F7" w:rsidRDefault="006566DE" w:rsidP="0047492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ascii="Calibri" w:hAnsi="Calibri" w:cs="Calibri"/>
                <w:sz w:val="28"/>
                <w:szCs w:val="28"/>
              </w:rPr>
            </w:pPr>
            <w:r w:rsidRPr="005069F7">
              <w:rPr>
                <w:rFonts w:ascii="Calibri" w:hAnsi="Calibri" w:cs="Calibri"/>
                <w:sz w:val="28"/>
                <w:szCs w:val="28"/>
              </w:rPr>
              <w:t>2021</w:t>
            </w:r>
          </w:p>
          <w:p w14:paraId="62E09B28" w14:textId="0501B149" w:rsidR="006566DE" w:rsidRPr="005069F7" w:rsidRDefault="006566DE" w:rsidP="0047492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59615B70" w14:textId="77777777" w:rsidR="006566DE" w:rsidRPr="005069F7" w:rsidRDefault="006566DE" w:rsidP="0047492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ascii="Calibri" w:hAnsi="Calibri" w:cs="Calibri"/>
                <w:sz w:val="28"/>
                <w:szCs w:val="28"/>
              </w:rPr>
            </w:pPr>
            <w:r w:rsidRPr="005069F7">
              <w:rPr>
                <w:rFonts w:ascii="Calibri" w:hAnsi="Calibri" w:cs="Calibri"/>
                <w:sz w:val="28"/>
                <w:szCs w:val="28"/>
              </w:rPr>
              <w:t>Revised MARPOL Annex II</w:t>
            </w:r>
          </w:p>
        </w:tc>
      </w:tr>
      <w:tr w:rsidR="006566DE" w:rsidRPr="005069F7" w14:paraId="3EB8B40C" w14:textId="77777777" w:rsidTr="005069F7">
        <w:tc>
          <w:tcPr>
            <w:tcW w:w="1560" w:type="dxa"/>
            <w:vMerge/>
            <w:shd w:val="clear" w:color="auto" w:fill="auto"/>
          </w:tcPr>
          <w:p w14:paraId="4F2E4717" w14:textId="73976C7F" w:rsidR="006566DE" w:rsidRPr="005069F7" w:rsidRDefault="006566DE" w:rsidP="0047492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2D054870" w14:textId="7A528FD1" w:rsidR="006566DE" w:rsidRPr="005069F7" w:rsidRDefault="006566DE" w:rsidP="0047492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ascii="Calibri" w:hAnsi="Calibri" w:cs="Calibri"/>
                <w:sz w:val="28"/>
                <w:szCs w:val="28"/>
              </w:rPr>
            </w:pPr>
            <w:r w:rsidRPr="005069F7">
              <w:rPr>
                <w:rFonts w:ascii="Calibri" w:hAnsi="Calibri" w:cs="Calibri"/>
                <w:sz w:val="28"/>
                <w:szCs w:val="28"/>
                <w:lang w:val="en-US"/>
              </w:rPr>
              <w:t>Washings containing M</w:t>
            </w:r>
            <w:r w:rsidR="005069F7">
              <w:rPr>
                <w:rFonts w:ascii="Calibri" w:hAnsi="Calibri" w:cs="Calibri"/>
                <w:sz w:val="28"/>
                <w:szCs w:val="28"/>
                <w:lang w:val="en-US"/>
              </w:rPr>
              <w:t>ARPOL</w:t>
            </w:r>
            <w:r w:rsidRPr="005069F7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Annex II Category “Y” substances</w:t>
            </w:r>
          </w:p>
        </w:tc>
      </w:tr>
      <w:tr w:rsidR="006566DE" w:rsidRPr="005069F7" w14:paraId="26919537" w14:textId="77777777" w:rsidTr="005069F7">
        <w:tc>
          <w:tcPr>
            <w:tcW w:w="1560" w:type="dxa"/>
            <w:vMerge/>
            <w:shd w:val="clear" w:color="auto" w:fill="auto"/>
          </w:tcPr>
          <w:p w14:paraId="4EE01583" w14:textId="453BC9DA" w:rsidR="006566DE" w:rsidRPr="005069F7" w:rsidRDefault="006566DE" w:rsidP="0047492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51D9AB68" w14:textId="77777777" w:rsidR="006566DE" w:rsidRPr="005069F7" w:rsidRDefault="006566DE" w:rsidP="0047492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ascii="Calibri" w:hAnsi="Calibri" w:cs="Calibri"/>
                <w:sz w:val="28"/>
                <w:szCs w:val="28"/>
              </w:rPr>
            </w:pPr>
            <w:r w:rsidRPr="005069F7">
              <w:rPr>
                <w:rFonts w:ascii="Calibri" w:hAnsi="Calibri" w:cs="Calibri"/>
                <w:sz w:val="28"/>
                <w:szCs w:val="28"/>
              </w:rPr>
              <w:t>New MARPOL Annex V Chapter</w:t>
            </w:r>
          </w:p>
        </w:tc>
      </w:tr>
      <w:tr w:rsidR="006566DE" w:rsidRPr="005069F7" w14:paraId="0035BFFC" w14:textId="77777777" w:rsidTr="005069F7">
        <w:tc>
          <w:tcPr>
            <w:tcW w:w="1560" w:type="dxa"/>
            <w:shd w:val="clear" w:color="auto" w:fill="auto"/>
          </w:tcPr>
          <w:p w14:paraId="3A16300E" w14:textId="77777777" w:rsidR="006566DE" w:rsidRPr="005069F7" w:rsidRDefault="006566DE" w:rsidP="0047492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ascii="Calibri" w:hAnsi="Calibri" w:cs="Calibri"/>
                <w:sz w:val="28"/>
                <w:szCs w:val="28"/>
              </w:rPr>
            </w:pPr>
            <w:r w:rsidRPr="005069F7">
              <w:rPr>
                <w:rFonts w:ascii="Calibri" w:hAnsi="Calibri" w:cs="Calibri"/>
                <w:sz w:val="28"/>
                <w:szCs w:val="28"/>
              </w:rPr>
              <w:t>2023</w:t>
            </w:r>
          </w:p>
        </w:tc>
        <w:tc>
          <w:tcPr>
            <w:tcW w:w="7655" w:type="dxa"/>
            <w:shd w:val="clear" w:color="auto" w:fill="auto"/>
          </w:tcPr>
          <w:p w14:paraId="71B9CE8C" w14:textId="77777777" w:rsidR="006566DE" w:rsidRPr="005069F7" w:rsidRDefault="006566DE" w:rsidP="0047492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ascii="Calibri" w:hAnsi="Calibri" w:cs="Calibri"/>
                <w:sz w:val="28"/>
                <w:szCs w:val="28"/>
              </w:rPr>
            </w:pPr>
            <w:r w:rsidRPr="005069F7">
              <w:rPr>
                <w:rFonts w:ascii="Calibri" w:hAnsi="Calibri" w:cs="Calibri"/>
                <w:sz w:val="28"/>
                <w:szCs w:val="28"/>
              </w:rPr>
              <w:t>New MARPOL Annex VI Chapter</w:t>
            </w:r>
          </w:p>
        </w:tc>
      </w:tr>
      <w:tr w:rsidR="006566DE" w:rsidRPr="005069F7" w14:paraId="34D1FAEF" w14:textId="77777777" w:rsidTr="005069F7">
        <w:tc>
          <w:tcPr>
            <w:tcW w:w="1560" w:type="dxa"/>
            <w:vMerge w:val="restart"/>
            <w:shd w:val="clear" w:color="auto" w:fill="auto"/>
          </w:tcPr>
          <w:p w14:paraId="2912D06F" w14:textId="77777777" w:rsidR="006566DE" w:rsidRPr="005069F7" w:rsidRDefault="006566DE" w:rsidP="0047492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ascii="Calibri" w:hAnsi="Calibri" w:cs="Calibri"/>
                <w:sz w:val="28"/>
                <w:szCs w:val="28"/>
              </w:rPr>
            </w:pPr>
            <w:r w:rsidRPr="005069F7">
              <w:rPr>
                <w:rFonts w:ascii="Calibri" w:hAnsi="Calibri" w:cs="Calibri"/>
                <w:sz w:val="28"/>
                <w:szCs w:val="28"/>
              </w:rPr>
              <w:t>2024</w:t>
            </w:r>
          </w:p>
        </w:tc>
        <w:tc>
          <w:tcPr>
            <w:tcW w:w="7655" w:type="dxa"/>
            <w:shd w:val="clear" w:color="auto" w:fill="auto"/>
          </w:tcPr>
          <w:p w14:paraId="25DD45F8" w14:textId="77777777" w:rsidR="006566DE" w:rsidRPr="005069F7" w:rsidRDefault="006566DE" w:rsidP="0047492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ascii="Calibri" w:hAnsi="Calibri" w:cs="Calibri"/>
                <w:sz w:val="28"/>
                <w:szCs w:val="28"/>
              </w:rPr>
            </w:pPr>
            <w:r w:rsidRPr="005069F7">
              <w:rPr>
                <w:rFonts w:ascii="Calibri" w:hAnsi="Calibri" w:cs="Calibri"/>
                <w:sz w:val="28"/>
                <w:szCs w:val="28"/>
              </w:rPr>
              <w:t>New National Chapter for Spain</w:t>
            </w:r>
          </w:p>
        </w:tc>
      </w:tr>
      <w:tr w:rsidR="006566DE" w:rsidRPr="005069F7" w14:paraId="47A56185" w14:textId="77777777" w:rsidTr="005069F7">
        <w:tc>
          <w:tcPr>
            <w:tcW w:w="1560" w:type="dxa"/>
            <w:vMerge/>
            <w:shd w:val="clear" w:color="auto" w:fill="auto"/>
          </w:tcPr>
          <w:p w14:paraId="7694735E" w14:textId="77777777" w:rsidR="006566DE" w:rsidRPr="005069F7" w:rsidRDefault="006566DE" w:rsidP="0047492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7B2EA60E" w14:textId="77777777" w:rsidR="006566DE" w:rsidRPr="005069F7" w:rsidRDefault="006566DE" w:rsidP="0047492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ascii="Calibri" w:hAnsi="Calibri" w:cs="Calibri"/>
                <w:sz w:val="28"/>
                <w:szCs w:val="28"/>
              </w:rPr>
            </w:pPr>
            <w:r w:rsidRPr="005069F7">
              <w:rPr>
                <w:rFonts w:ascii="Calibri" w:hAnsi="Calibri" w:cs="Calibri"/>
                <w:sz w:val="28"/>
                <w:szCs w:val="28"/>
              </w:rPr>
              <w:t>Update to National Chapter for The Netherlands</w:t>
            </w:r>
          </w:p>
        </w:tc>
      </w:tr>
    </w:tbl>
    <w:p w14:paraId="30023520" w14:textId="77777777" w:rsidR="0037535E" w:rsidRPr="0037535E" w:rsidRDefault="0037535E" w:rsidP="0037535E">
      <w:pPr>
        <w:rPr>
          <w:rFonts w:ascii="Calibri" w:hAnsi="Calibri" w:cs="Calibri"/>
        </w:rPr>
      </w:pPr>
    </w:p>
    <w:sectPr w:rsidR="0037535E" w:rsidRPr="00375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Sans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9447E0"/>
    <w:lvl w:ilvl="0">
      <w:start w:val="1"/>
      <w:numFmt w:val="bullet"/>
      <w:pStyle w:val="ListBullet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color w:val="16288E"/>
        <w:sz w:val="20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760406"/>
    <w:multiLevelType w:val="hybridMultilevel"/>
    <w:tmpl w:val="979239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CE4"/>
    <w:multiLevelType w:val="singleLevel"/>
    <w:tmpl w:val="0086677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" w15:restartNumberingAfterBreak="0">
    <w:nsid w:val="0DD41F7C"/>
    <w:multiLevelType w:val="hybridMultilevel"/>
    <w:tmpl w:val="6D4EC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7DFB"/>
    <w:multiLevelType w:val="hybridMultilevel"/>
    <w:tmpl w:val="9B64E64E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0FEB5756"/>
    <w:multiLevelType w:val="hybridMultilevel"/>
    <w:tmpl w:val="C728BF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54AFF"/>
    <w:multiLevelType w:val="hybridMultilevel"/>
    <w:tmpl w:val="A76EC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82F55"/>
    <w:multiLevelType w:val="hybridMultilevel"/>
    <w:tmpl w:val="1EF2AD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A2825"/>
    <w:multiLevelType w:val="hybridMultilevel"/>
    <w:tmpl w:val="E6F8478C"/>
    <w:lvl w:ilvl="0" w:tplc="5CEAE102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921F8"/>
    <w:multiLevelType w:val="hybridMultilevel"/>
    <w:tmpl w:val="6D4EC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B1F03"/>
    <w:multiLevelType w:val="hybridMultilevel"/>
    <w:tmpl w:val="6D4EC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3725D"/>
    <w:multiLevelType w:val="hybridMultilevel"/>
    <w:tmpl w:val="341A562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BE5BE1"/>
    <w:multiLevelType w:val="hybridMultilevel"/>
    <w:tmpl w:val="F1500C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804EB"/>
    <w:multiLevelType w:val="hybridMultilevel"/>
    <w:tmpl w:val="6D4EC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615C4"/>
    <w:multiLevelType w:val="hybridMultilevel"/>
    <w:tmpl w:val="6D4EC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C07E1"/>
    <w:multiLevelType w:val="singleLevel"/>
    <w:tmpl w:val="D326070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7" w15:restartNumberingAfterBreak="0">
    <w:nsid w:val="2B481977"/>
    <w:multiLevelType w:val="hybridMultilevel"/>
    <w:tmpl w:val="1EF2AD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04643"/>
    <w:multiLevelType w:val="hybridMultilevel"/>
    <w:tmpl w:val="EAEC17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F2CDC"/>
    <w:multiLevelType w:val="hybridMultilevel"/>
    <w:tmpl w:val="8FF42B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84250"/>
    <w:multiLevelType w:val="hybridMultilevel"/>
    <w:tmpl w:val="70B0AC6A"/>
    <w:lvl w:ilvl="0" w:tplc="CEC88EDE">
      <w:start w:val="1"/>
      <w:numFmt w:val="bullet"/>
      <w:lvlText w:val="–"/>
      <w:lvlJc w:val="left"/>
      <w:pPr>
        <w:ind w:left="825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30B3A"/>
    <w:multiLevelType w:val="hybridMultilevel"/>
    <w:tmpl w:val="72165A5A"/>
    <w:lvl w:ilvl="0" w:tplc="16840CC0">
      <w:start w:val="1"/>
      <w:numFmt w:val="bullet"/>
      <w:pStyle w:val="ListBullet2"/>
      <w:lvlText w:val="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  <w:color w:val="0C2677"/>
      </w:rPr>
    </w:lvl>
    <w:lvl w:ilvl="1" w:tplc="62C0EF44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BD3427D8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21E52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6FE638C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582AFF8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4F747CF0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772082F6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A6105700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B736D85"/>
    <w:multiLevelType w:val="hybridMultilevel"/>
    <w:tmpl w:val="DA36E0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22C76"/>
    <w:multiLevelType w:val="hybridMultilevel"/>
    <w:tmpl w:val="20A23C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556A0"/>
    <w:multiLevelType w:val="multilevel"/>
    <w:tmpl w:val="313ADEE0"/>
    <w:lvl w:ilvl="0">
      <w:start w:val="1"/>
      <w:numFmt w:val="decimal"/>
      <w:lvlText w:val="%1."/>
      <w:lvlJc w:val="left"/>
      <w:pPr>
        <w:ind w:left="1755" w:hanging="360"/>
      </w:pPr>
      <w:rPr>
        <w:rFonts w:ascii="Calibri" w:eastAsia="Calibri" w:hAnsi="Calibri" w:cs="Times New Roman"/>
      </w:rPr>
    </w:lvl>
    <w:lvl w:ilvl="1">
      <w:start w:val="23"/>
      <w:numFmt w:val="decimal"/>
      <w:isLgl/>
      <w:lvlText w:val="%1.%2"/>
      <w:lvlJc w:val="left"/>
      <w:pPr>
        <w:ind w:left="18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5" w:hanging="1800"/>
      </w:pPr>
      <w:rPr>
        <w:rFonts w:hint="default"/>
      </w:rPr>
    </w:lvl>
  </w:abstractNum>
  <w:abstractNum w:abstractNumId="25" w15:restartNumberingAfterBreak="0">
    <w:nsid w:val="41366C6B"/>
    <w:multiLevelType w:val="hybridMultilevel"/>
    <w:tmpl w:val="1EF2AD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210D8"/>
    <w:multiLevelType w:val="multilevel"/>
    <w:tmpl w:val="A39AE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57431FD"/>
    <w:multiLevelType w:val="hybridMultilevel"/>
    <w:tmpl w:val="D1B24D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E38F8"/>
    <w:multiLevelType w:val="hybridMultilevel"/>
    <w:tmpl w:val="A510E1C2"/>
    <w:lvl w:ilvl="0" w:tplc="A6BAB08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81840"/>
    <w:multiLevelType w:val="hybridMultilevel"/>
    <w:tmpl w:val="2DFC92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A1A22"/>
    <w:multiLevelType w:val="singleLevel"/>
    <w:tmpl w:val="F4F02F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4DD656F0"/>
    <w:multiLevelType w:val="hybridMultilevel"/>
    <w:tmpl w:val="96D845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40D6E"/>
    <w:multiLevelType w:val="multilevel"/>
    <w:tmpl w:val="2FC87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oudySans Md BT" w:eastAsia="Times New Roman" w:hAnsi="GoudySans Md B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D4109"/>
    <w:multiLevelType w:val="hybridMultilevel"/>
    <w:tmpl w:val="55C4D4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DE0678"/>
    <w:multiLevelType w:val="singleLevel"/>
    <w:tmpl w:val="D38060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5" w15:restartNumberingAfterBreak="0">
    <w:nsid w:val="55487665"/>
    <w:multiLevelType w:val="hybridMultilevel"/>
    <w:tmpl w:val="EB9EC2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426BC"/>
    <w:multiLevelType w:val="hybridMultilevel"/>
    <w:tmpl w:val="D570DF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3781D"/>
    <w:multiLevelType w:val="singleLevel"/>
    <w:tmpl w:val="F4F02F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5DB070B6"/>
    <w:multiLevelType w:val="hybridMultilevel"/>
    <w:tmpl w:val="900A3D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95CB5"/>
    <w:multiLevelType w:val="hybridMultilevel"/>
    <w:tmpl w:val="2146FF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8E7832"/>
    <w:multiLevelType w:val="hybridMultilevel"/>
    <w:tmpl w:val="6D4EC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04BD0"/>
    <w:multiLevelType w:val="hybridMultilevel"/>
    <w:tmpl w:val="4EDCA8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97368"/>
    <w:multiLevelType w:val="hybridMultilevel"/>
    <w:tmpl w:val="CCE61D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852AE3"/>
    <w:multiLevelType w:val="multilevel"/>
    <w:tmpl w:val="A1F22A6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5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6F637882"/>
    <w:multiLevelType w:val="multilevel"/>
    <w:tmpl w:val="C4906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7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7168733C"/>
    <w:multiLevelType w:val="multilevel"/>
    <w:tmpl w:val="7E341636"/>
    <w:lvl w:ilvl="0">
      <w:start w:val="1"/>
      <w:numFmt w:val="decimal"/>
      <w:lvlText w:val="%1."/>
      <w:lvlJc w:val="left"/>
      <w:pPr>
        <w:ind w:left="2912" w:hanging="360"/>
      </w:pPr>
      <w:rPr>
        <w:rFonts w:ascii="Arial" w:eastAsia="Calibri" w:hAnsi="Arial" w:cs="Arial"/>
      </w:rPr>
    </w:lvl>
    <w:lvl w:ilvl="1">
      <w:start w:val="39"/>
      <w:numFmt w:val="decimal"/>
      <w:isLgl/>
      <w:lvlText w:val="%1.%2"/>
      <w:lvlJc w:val="left"/>
      <w:pPr>
        <w:ind w:left="300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46" w15:restartNumberingAfterBreak="0">
    <w:nsid w:val="73705B27"/>
    <w:multiLevelType w:val="hybridMultilevel"/>
    <w:tmpl w:val="98C8C8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3010ED"/>
    <w:multiLevelType w:val="hybridMultilevel"/>
    <w:tmpl w:val="9A46F45C"/>
    <w:lvl w:ilvl="0" w:tplc="F18C27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72E8C"/>
    <w:multiLevelType w:val="singleLevel"/>
    <w:tmpl w:val="F4F02F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789014411">
    <w:abstractNumId w:val="48"/>
  </w:num>
  <w:num w:numId="2" w16cid:durableId="188372342">
    <w:abstractNumId w:val="37"/>
  </w:num>
  <w:num w:numId="3" w16cid:durableId="1230964988">
    <w:abstractNumId w:val="30"/>
  </w:num>
  <w:num w:numId="4" w16cid:durableId="1509249324">
    <w:abstractNumId w:val="32"/>
  </w:num>
  <w:num w:numId="5" w16cid:durableId="130011049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123573739">
    <w:abstractNumId w:val="1"/>
    <w:lvlOverride w:ilvl="0">
      <w:lvl w:ilvl="0">
        <w:start w:val="8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7" w16cid:durableId="135730764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 w16cid:durableId="1370184399">
    <w:abstractNumId w:val="0"/>
  </w:num>
  <w:num w:numId="9" w16cid:durableId="140662797">
    <w:abstractNumId w:val="21"/>
  </w:num>
  <w:num w:numId="10" w16cid:durableId="796486192">
    <w:abstractNumId w:val="7"/>
  </w:num>
  <w:num w:numId="11" w16cid:durableId="2079355893">
    <w:abstractNumId w:val="34"/>
    <w:lvlOverride w:ilvl="0">
      <w:startOverride w:val="1"/>
    </w:lvlOverride>
  </w:num>
  <w:num w:numId="12" w16cid:durableId="1627197998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598" w:hanging="283"/>
        </w:pPr>
        <w:rPr>
          <w:rFonts w:ascii="Symbol" w:hAnsi="Symbol" w:hint="default"/>
        </w:rPr>
      </w:lvl>
    </w:lvlOverride>
  </w:num>
  <w:num w:numId="13" w16cid:durableId="405105583">
    <w:abstractNumId w:val="16"/>
    <w:lvlOverride w:ilvl="0">
      <w:startOverride w:val="3"/>
    </w:lvlOverride>
  </w:num>
  <w:num w:numId="14" w16cid:durableId="1528641609">
    <w:abstractNumId w:val="3"/>
    <w:lvlOverride w:ilvl="0">
      <w:startOverride w:val="4"/>
    </w:lvlOverride>
  </w:num>
  <w:num w:numId="15" w16cid:durableId="157041305">
    <w:abstractNumId w:val="38"/>
  </w:num>
  <w:num w:numId="16" w16cid:durableId="577515768">
    <w:abstractNumId w:val="9"/>
  </w:num>
  <w:num w:numId="17" w16cid:durableId="1707102184">
    <w:abstractNumId w:val="44"/>
  </w:num>
  <w:num w:numId="18" w16cid:durableId="1198156319">
    <w:abstractNumId w:val="13"/>
  </w:num>
  <w:num w:numId="19" w16cid:durableId="2031102842">
    <w:abstractNumId w:val="23"/>
  </w:num>
  <w:num w:numId="20" w16cid:durableId="860510862">
    <w:abstractNumId w:val="2"/>
  </w:num>
  <w:num w:numId="21" w16cid:durableId="803693498">
    <w:abstractNumId w:val="26"/>
  </w:num>
  <w:num w:numId="22" w16cid:durableId="464471018">
    <w:abstractNumId w:val="24"/>
  </w:num>
  <w:num w:numId="23" w16cid:durableId="947464312">
    <w:abstractNumId w:val="29"/>
  </w:num>
  <w:num w:numId="24" w16cid:durableId="1143041246">
    <w:abstractNumId w:val="41"/>
  </w:num>
  <w:num w:numId="25" w16cid:durableId="1262639138">
    <w:abstractNumId w:val="47"/>
  </w:num>
  <w:num w:numId="26" w16cid:durableId="1658486425">
    <w:abstractNumId w:val="43"/>
  </w:num>
  <w:num w:numId="27" w16cid:durableId="374353717">
    <w:abstractNumId w:val="35"/>
  </w:num>
  <w:num w:numId="28" w16cid:durableId="1390574751">
    <w:abstractNumId w:val="28"/>
  </w:num>
  <w:num w:numId="29" w16cid:durableId="949121156">
    <w:abstractNumId w:val="45"/>
  </w:num>
  <w:num w:numId="30" w16cid:durableId="1427576707">
    <w:abstractNumId w:val="42"/>
  </w:num>
  <w:num w:numId="31" w16cid:durableId="718556234">
    <w:abstractNumId w:val="18"/>
  </w:num>
  <w:num w:numId="32" w16cid:durableId="2111319120">
    <w:abstractNumId w:val="6"/>
  </w:num>
  <w:num w:numId="33" w16cid:durableId="1196696609">
    <w:abstractNumId w:val="31"/>
  </w:num>
  <w:num w:numId="34" w16cid:durableId="752702717">
    <w:abstractNumId w:val="27"/>
  </w:num>
  <w:num w:numId="35" w16cid:durableId="1019698303">
    <w:abstractNumId w:val="39"/>
  </w:num>
  <w:num w:numId="36" w16cid:durableId="1029188312">
    <w:abstractNumId w:val="25"/>
  </w:num>
  <w:num w:numId="37" w16cid:durableId="1664969278">
    <w:abstractNumId w:val="5"/>
  </w:num>
  <w:num w:numId="38" w16cid:durableId="459957608">
    <w:abstractNumId w:val="15"/>
  </w:num>
  <w:num w:numId="39" w16cid:durableId="498496328">
    <w:abstractNumId w:val="10"/>
  </w:num>
  <w:num w:numId="40" w16cid:durableId="1334070217">
    <w:abstractNumId w:val="14"/>
  </w:num>
  <w:num w:numId="41" w16cid:durableId="637805213">
    <w:abstractNumId w:val="40"/>
  </w:num>
  <w:num w:numId="42" w16cid:durableId="732973940">
    <w:abstractNumId w:val="11"/>
  </w:num>
  <w:num w:numId="43" w16cid:durableId="1996637889">
    <w:abstractNumId w:val="4"/>
  </w:num>
  <w:num w:numId="44" w16cid:durableId="177157111">
    <w:abstractNumId w:val="17"/>
  </w:num>
  <w:num w:numId="45" w16cid:durableId="912620446">
    <w:abstractNumId w:val="8"/>
  </w:num>
  <w:num w:numId="46" w16cid:durableId="995961882">
    <w:abstractNumId w:val="19"/>
  </w:num>
  <w:num w:numId="47" w16cid:durableId="711540026">
    <w:abstractNumId w:val="36"/>
  </w:num>
  <w:num w:numId="48" w16cid:durableId="311569101">
    <w:abstractNumId w:val="22"/>
  </w:num>
  <w:num w:numId="49" w16cid:durableId="719863290">
    <w:abstractNumId w:val="46"/>
  </w:num>
  <w:num w:numId="50" w16cid:durableId="1535116665">
    <w:abstractNumId w:val="33"/>
  </w:num>
  <w:num w:numId="51" w16cid:durableId="703407892">
    <w:abstractNumId w:val="20"/>
  </w:num>
  <w:num w:numId="52" w16cid:durableId="14703962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5E"/>
    <w:rsid w:val="000D2387"/>
    <w:rsid w:val="0037535E"/>
    <w:rsid w:val="005069F7"/>
    <w:rsid w:val="00545BDF"/>
    <w:rsid w:val="006566DE"/>
    <w:rsid w:val="007450EE"/>
    <w:rsid w:val="00953DB6"/>
    <w:rsid w:val="00F1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5700"/>
  <w15:chartTrackingRefBased/>
  <w15:docId w15:val="{9D83E40F-B3F8-4CAE-A92C-B663CFC2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35E"/>
    <w:pPr>
      <w:tabs>
        <w:tab w:val="left" w:pos="1418"/>
      </w:tabs>
      <w:spacing w:after="0" w:line="280" w:lineRule="atLeast"/>
    </w:pPr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75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75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375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375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375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3753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3753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3753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3753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75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75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75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375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35E"/>
    <w:rPr>
      <w:b/>
      <w:bCs/>
      <w:smallCaps/>
      <w:color w:val="0F4761" w:themeColor="accent1" w:themeShade="BF"/>
      <w:spacing w:val="5"/>
    </w:rPr>
  </w:style>
  <w:style w:type="paragraph" w:customStyle="1" w:styleId="Address">
    <w:name w:val="Address"/>
    <w:basedOn w:val="Normal"/>
    <w:rsid w:val="0037535E"/>
  </w:style>
  <w:style w:type="paragraph" w:styleId="Footer">
    <w:name w:val="footer"/>
    <w:basedOn w:val="Normal"/>
    <w:link w:val="FooterChar"/>
    <w:rsid w:val="0037535E"/>
    <w:pPr>
      <w:tabs>
        <w:tab w:val="clear" w:pos="1418"/>
      </w:tabs>
      <w:spacing w:line="20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7535E"/>
    <w:rPr>
      <w:rFonts w:ascii="Arial" w:eastAsia="Times New Roman" w:hAnsi="Arial" w:cs="Times New Roman"/>
      <w:kern w:val="0"/>
      <w:sz w:val="18"/>
      <w:szCs w:val="20"/>
      <w:lang w:eastAsia="en-GB"/>
      <w14:ligatures w14:val="none"/>
    </w:rPr>
  </w:style>
  <w:style w:type="paragraph" w:customStyle="1" w:styleId="FootnoteText1">
    <w:name w:val="Footnote Text1"/>
    <w:basedOn w:val="Normal"/>
    <w:link w:val="FootnotetextChar"/>
    <w:autoRedefine/>
    <w:rsid w:val="0037535E"/>
    <w:pPr>
      <w:ind w:left="567" w:hanging="567"/>
      <w:jc w:val="both"/>
    </w:pPr>
    <w:rPr>
      <w:rFonts w:ascii="Calibri" w:hAnsi="Calibri"/>
    </w:rPr>
  </w:style>
  <w:style w:type="paragraph" w:styleId="Header">
    <w:name w:val="header"/>
    <w:basedOn w:val="Normal"/>
    <w:link w:val="HeaderChar"/>
    <w:rsid w:val="0037535E"/>
    <w:pPr>
      <w:tabs>
        <w:tab w:val="clear" w:pos="1418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535E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customStyle="1" w:styleId="Indenta">
    <w:name w:val="Indent a"/>
    <w:basedOn w:val="Normal"/>
    <w:rsid w:val="0037535E"/>
    <w:pPr>
      <w:ind w:left="1134" w:hanging="567"/>
    </w:pPr>
  </w:style>
  <w:style w:type="paragraph" w:customStyle="1" w:styleId="Indenti">
    <w:name w:val="Indent i"/>
    <w:basedOn w:val="Normal"/>
    <w:rsid w:val="0037535E"/>
    <w:pPr>
      <w:ind w:left="1701" w:hanging="567"/>
    </w:pPr>
  </w:style>
  <w:style w:type="paragraph" w:customStyle="1" w:styleId="Indentnono">
    <w:name w:val="Indent no no"/>
    <w:basedOn w:val="Normal"/>
    <w:autoRedefine/>
    <w:rsid w:val="0037535E"/>
    <w:pPr>
      <w:tabs>
        <w:tab w:val="clear" w:pos="1418"/>
        <w:tab w:val="left" w:pos="400"/>
      </w:tabs>
      <w:ind w:left="105"/>
      <w:jc w:val="both"/>
    </w:pPr>
  </w:style>
  <w:style w:type="paragraph" w:customStyle="1" w:styleId="Indentnonodouble">
    <w:name w:val="Indent no no (double)"/>
    <w:basedOn w:val="Indentnono"/>
    <w:rsid w:val="0037535E"/>
    <w:pPr>
      <w:ind w:left="1134"/>
    </w:pPr>
  </w:style>
  <w:style w:type="character" w:styleId="PageNumber">
    <w:name w:val="page number"/>
    <w:basedOn w:val="DefaultParagraphFont"/>
    <w:rsid w:val="0037535E"/>
  </w:style>
  <w:style w:type="character" w:styleId="FootnoteReference">
    <w:name w:val="footnote reference"/>
    <w:semiHidden/>
    <w:rsid w:val="0037535E"/>
    <w:rPr>
      <w:vertAlign w:val="superscript"/>
    </w:rPr>
  </w:style>
  <w:style w:type="paragraph" w:styleId="NormalIndent">
    <w:name w:val="Normal Indent"/>
    <w:basedOn w:val="Normal"/>
    <w:rsid w:val="0037535E"/>
    <w:pPr>
      <w:ind w:left="720"/>
    </w:pPr>
  </w:style>
  <w:style w:type="paragraph" w:styleId="BodyText">
    <w:name w:val="Body Text"/>
    <w:basedOn w:val="Normal"/>
    <w:link w:val="BodyTextChar"/>
    <w:rsid w:val="0037535E"/>
    <w:pPr>
      <w:tabs>
        <w:tab w:val="clear" w:pos="1418"/>
        <w:tab w:val="left" w:pos="190"/>
      </w:tabs>
      <w:spacing w:after="140"/>
      <w:jc w:val="both"/>
    </w:pPr>
  </w:style>
  <w:style w:type="character" w:customStyle="1" w:styleId="BodyTextChar">
    <w:name w:val="Body Text Char"/>
    <w:basedOn w:val="DefaultParagraphFont"/>
    <w:link w:val="BodyText"/>
    <w:rsid w:val="0037535E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styleId="TOC1">
    <w:name w:val="toc 1"/>
    <w:next w:val="Normal"/>
    <w:autoRedefine/>
    <w:uiPriority w:val="39"/>
    <w:rsid w:val="0037535E"/>
    <w:pPr>
      <w:tabs>
        <w:tab w:val="right" w:leader="dot" w:pos="9628"/>
      </w:tabs>
      <w:spacing w:after="140" w:line="280" w:lineRule="atLeast"/>
      <w:jc w:val="center"/>
    </w:pPr>
    <w:rPr>
      <w:rFonts w:ascii="Calibri" w:eastAsia="Times New Roman" w:hAnsi="Calibri" w:cs="Times New Roman"/>
      <w:b/>
      <w:noProof/>
      <w:kern w:val="0"/>
      <w:lang w:eastAsia="en-GB"/>
      <w14:ligatures w14:val="none"/>
    </w:rPr>
  </w:style>
  <w:style w:type="paragraph" w:styleId="TOC2">
    <w:name w:val="toc 2"/>
    <w:next w:val="Normal"/>
    <w:autoRedefine/>
    <w:uiPriority w:val="39"/>
    <w:rsid w:val="0037535E"/>
    <w:pPr>
      <w:tabs>
        <w:tab w:val="left" w:pos="1134"/>
        <w:tab w:val="left" w:pos="2268"/>
        <w:tab w:val="left" w:pos="2977"/>
        <w:tab w:val="right" w:leader="dot" w:pos="8448"/>
      </w:tabs>
      <w:spacing w:before="120" w:after="60" w:line="240" w:lineRule="auto"/>
      <w:ind w:left="3119" w:right="1134" w:hanging="1418"/>
    </w:pPr>
    <w:rPr>
      <w:rFonts w:ascii="Arial" w:eastAsia="Times New Roman" w:hAnsi="Arial" w:cs="Times New Roman"/>
      <w:noProof/>
      <w:kern w:val="0"/>
      <w:sz w:val="20"/>
      <w:szCs w:val="20"/>
      <w:lang w:eastAsia="en-GB"/>
      <w14:ligatures w14:val="none"/>
    </w:rPr>
  </w:style>
  <w:style w:type="paragraph" w:styleId="TOC3">
    <w:name w:val="toc 3"/>
    <w:basedOn w:val="BodyText"/>
    <w:next w:val="Normal"/>
    <w:autoRedefine/>
    <w:uiPriority w:val="39"/>
    <w:rsid w:val="0037535E"/>
    <w:pPr>
      <w:tabs>
        <w:tab w:val="left" w:pos="1134"/>
        <w:tab w:val="left" w:pos="2977"/>
        <w:tab w:val="right" w:leader="dot" w:pos="8448"/>
      </w:tabs>
      <w:spacing w:after="0"/>
      <w:ind w:left="2977" w:right="1134" w:hanging="1134"/>
      <w:jc w:val="left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37535E"/>
    <w:pPr>
      <w:tabs>
        <w:tab w:val="clear" w:pos="1418"/>
        <w:tab w:val="right" w:leader="dot" w:pos="8448"/>
        <w:tab w:val="right" w:pos="8505"/>
      </w:tabs>
      <w:ind w:left="2977" w:right="1134"/>
    </w:pPr>
    <w:rPr>
      <w:rFonts w:ascii="Calibri" w:hAnsi="Calibri"/>
      <w:noProof/>
      <w:sz w:val="22"/>
    </w:rPr>
  </w:style>
  <w:style w:type="paragraph" w:styleId="TOC5">
    <w:name w:val="toc 5"/>
    <w:basedOn w:val="Normal"/>
    <w:next w:val="Normal"/>
    <w:autoRedefine/>
    <w:uiPriority w:val="39"/>
    <w:rsid w:val="0037535E"/>
    <w:pPr>
      <w:tabs>
        <w:tab w:val="clear" w:pos="1418"/>
      </w:tabs>
      <w:ind w:left="800"/>
    </w:pPr>
  </w:style>
  <w:style w:type="paragraph" w:styleId="TOC6">
    <w:name w:val="toc 6"/>
    <w:basedOn w:val="Normal"/>
    <w:next w:val="Normal"/>
    <w:autoRedefine/>
    <w:uiPriority w:val="39"/>
    <w:rsid w:val="0037535E"/>
    <w:pPr>
      <w:tabs>
        <w:tab w:val="clear" w:pos="1418"/>
      </w:tabs>
      <w:ind w:left="1000"/>
    </w:pPr>
  </w:style>
  <w:style w:type="paragraph" w:styleId="TOC7">
    <w:name w:val="toc 7"/>
    <w:basedOn w:val="Normal"/>
    <w:next w:val="Normal"/>
    <w:autoRedefine/>
    <w:uiPriority w:val="39"/>
    <w:rsid w:val="0037535E"/>
    <w:pPr>
      <w:tabs>
        <w:tab w:val="clear" w:pos="1418"/>
      </w:tabs>
      <w:ind w:left="1200"/>
    </w:pPr>
  </w:style>
  <w:style w:type="paragraph" w:styleId="TOC8">
    <w:name w:val="toc 8"/>
    <w:basedOn w:val="Normal"/>
    <w:next w:val="Normal"/>
    <w:autoRedefine/>
    <w:uiPriority w:val="39"/>
    <w:rsid w:val="0037535E"/>
    <w:pPr>
      <w:tabs>
        <w:tab w:val="clear" w:pos="1418"/>
      </w:tabs>
      <w:ind w:left="1400"/>
    </w:pPr>
  </w:style>
  <w:style w:type="paragraph" w:styleId="TOC9">
    <w:name w:val="toc 9"/>
    <w:basedOn w:val="Normal"/>
    <w:next w:val="Normal"/>
    <w:autoRedefine/>
    <w:uiPriority w:val="39"/>
    <w:rsid w:val="0037535E"/>
    <w:pPr>
      <w:tabs>
        <w:tab w:val="clear" w:pos="1418"/>
      </w:tabs>
      <w:ind w:left="1600"/>
    </w:pPr>
  </w:style>
  <w:style w:type="character" w:styleId="Strong">
    <w:name w:val="Strong"/>
    <w:qFormat/>
    <w:rsid w:val="0037535E"/>
    <w:rPr>
      <w:b/>
    </w:rPr>
  </w:style>
  <w:style w:type="paragraph" w:styleId="BodyText2">
    <w:name w:val="Body Text 2"/>
    <w:basedOn w:val="Normal"/>
    <w:link w:val="BodyText2Char"/>
    <w:rsid w:val="0037535E"/>
    <w:rPr>
      <w:color w:val="16288E"/>
      <w:sz w:val="40"/>
    </w:rPr>
  </w:style>
  <w:style w:type="character" w:customStyle="1" w:styleId="BodyText2Char">
    <w:name w:val="Body Text 2 Char"/>
    <w:basedOn w:val="DefaultParagraphFont"/>
    <w:link w:val="BodyText2"/>
    <w:rsid w:val="0037535E"/>
    <w:rPr>
      <w:rFonts w:ascii="Arial" w:eastAsia="Times New Roman" w:hAnsi="Arial" w:cs="Times New Roman"/>
      <w:color w:val="16288E"/>
      <w:kern w:val="0"/>
      <w:sz w:val="40"/>
      <w:szCs w:val="20"/>
      <w:lang w:eastAsia="en-GB"/>
      <w14:ligatures w14:val="none"/>
    </w:rPr>
  </w:style>
  <w:style w:type="paragraph" w:styleId="BodyText3">
    <w:name w:val="Body Text 3"/>
    <w:basedOn w:val="Normal"/>
    <w:link w:val="BodyText3Char"/>
    <w:rsid w:val="0037535E"/>
    <w:rPr>
      <w:b/>
    </w:rPr>
  </w:style>
  <w:style w:type="character" w:customStyle="1" w:styleId="BodyText3Char">
    <w:name w:val="Body Text 3 Char"/>
    <w:basedOn w:val="DefaultParagraphFont"/>
    <w:link w:val="BodyText3"/>
    <w:rsid w:val="0037535E"/>
    <w:rPr>
      <w:rFonts w:ascii="Arial" w:eastAsia="Times New Roman" w:hAnsi="Arial" w:cs="Times New Roman"/>
      <w:b/>
      <w:kern w:val="0"/>
      <w:sz w:val="20"/>
      <w:szCs w:val="20"/>
      <w:lang w:eastAsia="en-GB"/>
      <w14:ligatures w14:val="none"/>
    </w:rPr>
  </w:style>
  <w:style w:type="paragraph" w:styleId="FootnoteText">
    <w:name w:val="footnote text"/>
    <w:basedOn w:val="Normal"/>
    <w:link w:val="FootnoteTextChar0"/>
    <w:uiPriority w:val="99"/>
    <w:semiHidden/>
    <w:rsid w:val="0037535E"/>
    <w:pPr>
      <w:widowControl w:val="0"/>
      <w:tabs>
        <w:tab w:val="clear" w:pos="1418"/>
      </w:tabs>
      <w:spacing w:line="200" w:lineRule="atLeast"/>
      <w:ind w:left="1134"/>
      <w:jc w:val="both"/>
    </w:pPr>
    <w:rPr>
      <w:snapToGrid w:val="0"/>
      <w:sz w:val="16"/>
    </w:rPr>
  </w:style>
  <w:style w:type="character" w:customStyle="1" w:styleId="FootnoteTextChar0">
    <w:name w:val="Footnote Text Char"/>
    <w:basedOn w:val="DefaultParagraphFont"/>
    <w:link w:val="FootnoteText"/>
    <w:uiPriority w:val="99"/>
    <w:semiHidden/>
    <w:rsid w:val="0037535E"/>
    <w:rPr>
      <w:rFonts w:ascii="Arial" w:eastAsia="Times New Roman" w:hAnsi="Arial" w:cs="Times New Roman"/>
      <w:snapToGrid w:val="0"/>
      <w:kern w:val="0"/>
      <w:sz w:val="16"/>
      <w:szCs w:val="20"/>
      <w:lang w:eastAsia="en-GB"/>
      <w14:ligatures w14:val="none"/>
    </w:rPr>
  </w:style>
  <w:style w:type="paragraph" w:styleId="BalloonText">
    <w:name w:val="Balloon Text"/>
    <w:basedOn w:val="Normal"/>
    <w:link w:val="BalloonTextChar"/>
    <w:semiHidden/>
    <w:rsid w:val="0037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535E"/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  <w:style w:type="character" w:styleId="Hyperlink">
    <w:name w:val="Hyperlink"/>
    <w:uiPriority w:val="99"/>
    <w:rsid w:val="0037535E"/>
    <w:rPr>
      <w:color w:val="0000FF"/>
      <w:u w:val="single"/>
    </w:rPr>
  </w:style>
  <w:style w:type="character" w:styleId="CommentReference">
    <w:name w:val="annotation reference"/>
    <w:semiHidden/>
    <w:rsid w:val="00375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535E"/>
  </w:style>
  <w:style w:type="character" w:customStyle="1" w:styleId="CommentTextChar">
    <w:name w:val="Comment Text Char"/>
    <w:basedOn w:val="DefaultParagraphFont"/>
    <w:link w:val="CommentText"/>
    <w:semiHidden/>
    <w:rsid w:val="0037535E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5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535E"/>
    <w:rPr>
      <w:rFonts w:ascii="Arial" w:eastAsia="Times New Roman" w:hAnsi="Arial" w:cs="Times New Roman"/>
      <w:b/>
      <w:bCs/>
      <w:kern w:val="0"/>
      <w:sz w:val="2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37535E"/>
    <w:pPr>
      <w:tabs>
        <w:tab w:val="left" w:pos="567"/>
        <w:tab w:val="left" w:pos="1134"/>
        <w:tab w:val="left" w:pos="1701"/>
        <w:tab w:val="left" w:pos="2268"/>
      </w:tabs>
      <w:spacing w:after="120" w:line="240" w:lineRule="auto"/>
    </w:pPr>
    <w:rPr>
      <w:rFonts w:ascii="CG Times (W1)" w:eastAsia="Times New Roman" w:hAnsi="CG Times (W1)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37535E"/>
  </w:style>
  <w:style w:type="paragraph" w:styleId="ListBullet">
    <w:name w:val="List Bullet"/>
    <w:basedOn w:val="Normal"/>
    <w:rsid w:val="0037535E"/>
    <w:pPr>
      <w:numPr>
        <w:numId w:val="8"/>
      </w:numPr>
      <w:tabs>
        <w:tab w:val="left" w:pos="1134"/>
      </w:tabs>
      <w:spacing w:after="140"/>
      <w:jc w:val="both"/>
    </w:pPr>
    <w:rPr>
      <w:spacing w:val="1"/>
      <w:lang w:val="en-US"/>
    </w:rPr>
  </w:style>
  <w:style w:type="paragraph" w:styleId="ListBullet2">
    <w:name w:val="List Bullet 2"/>
    <w:basedOn w:val="Normal"/>
    <w:autoRedefine/>
    <w:rsid w:val="0037535E"/>
    <w:pPr>
      <w:numPr>
        <w:numId w:val="9"/>
      </w:numPr>
    </w:pPr>
  </w:style>
  <w:style w:type="paragraph" w:customStyle="1" w:styleId="StyleHeading2Justified">
    <w:name w:val="Style Heading 2 + Justified"/>
    <w:basedOn w:val="Heading2"/>
    <w:autoRedefine/>
    <w:rsid w:val="0037535E"/>
    <w:pPr>
      <w:keepLines w:val="0"/>
      <w:tabs>
        <w:tab w:val="left" w:pos="851"/>
      </w:tabs>
      <w:spacing w:before="280" w:after="0"/>
      <w:jc w:val="both"/>
    </w:pPr>
    <w:rPr>
      <w:rFonts w:ascii="Calibri" w:eastAsia="Times New Roman" w:hAnsi="Calibri" w:cs="Times New Roman"/>
      <w:noProof/>
      <w:color w:val="auto"/>
      <w:sz w:val="40"/>
      <w:szCs w:val="22"/>
    </w:rPr>
  </w:style>
  <w:style w:type="paragraph" w:customStyle="1" w:styleId="Figuretext">
    <w:name w:val="Figure text"/>
    <w:basedOn w:val="Normal"/>
    <w:autoRedefine/>
    <w:rsid w:val="0037535E"/>
    <w:pPr>
      <w:tabs>
        <w:tab w:val="clear" w:pos="1418"/>
      </w:tabs>
      <w:spacing w:after="240"/>
      <w:ind w:left="34" w:hanging="34"/>
      <w:jc w:val="center"/>
    </w:pPr>
    <w:rPr>
      <w:rFonts w:ascii="Calibri" w:hAnsi="Calibri"/>
      <w:b/>
      <w:bCs/>
      <w:sz w:val="22"/>
    </w:rPr>
  </w:style>
  <w:style w:type="paragraph" w:customStyle="1" w:styleId="Summarypara">
    <w:name w:val="Summary para"/>
    <w:basedOn w:val="Normal"/>
    <w:autoRedefine/>
    <w:rsid w:val="0037535E"/>
    <w:pPr>
      <w:tabs>
        <w:tab w:val="center" w:pos="4820"/>
      </w:tabs>
      <w:spacing w:before="120" w:after="240"/>
      <w:jc w:val="center"/>
    </w:pPr>
    <w:rPr>
      <w:rFonts w:ascii="Calibri" w:hAnsi="Calibri"/>
      <w:b/>
      <w:bCs/>
      <w:iCs/>
      <w:sz w:val="22"/>
    </w:rPr>
  </w:style>
  <w:style w:type="paragraph" w:customStyle="1" w:styleId="IndentaJustified">
    <w:name w:val="Indent a + Justified"/>
    <w:basedOn w:val="Indenta"/>
    <w:autoRedefine/>
    <w:rsid w:val="0037535E"/>
    <w:pPr>
      <w:spacing w:after="120"/>
      <w:jc w:val="both"/>
    </w:pPr>
  </w:style>
  <w:style w:type="paragraph" w:customStyle="1" w:styleId="StyleJustifiedLeft013cmHanging1cm">
    <w:name w:val="Style Justified Left:  0.13 cm Hanging:  1 cm"/>
    <w:basedOn w:val="Normal"/>
    <w:autoRedefine/>
    <w:rsid w:val="0037535E"/>
    <w:pPr>
      <w:tabs>
        <w:tab w:val="clear" w:pos="1418"/>
      </w:tabs>
      <w:ind w:left="71" w:firstLine="3"/>
      <w:jc w:val="both"/>
    </w:pPr>
  </w:style>
  <w:style w:type="paragraph" w:customStyle="1" w:styleId="StyleIndentiJustified">
    <w:name w:val="Style Indent i + Justified"/>
    <w:basedOn w:val="Indenti"/>
    <w:autoRedefine/>
    <w:rsid w:val="0037535E"/>
    <w:pPr>
      <w:ind w:left="1985"/>
      <w:jc w:val="both"/>
    </w:pPr>
  </w:style>
  <w:style w:type="paragraph" w:customStyle="1" w:styleId="Indentaspaceafter6">
    <w:name w:val="Indent a space after 6"/>
    <w:basedOn w:val="IndentaJustified"/>
    <w:rsid w:val="0037535E"/>
  </w:style>
  <w:style w:type="paragraph" w:customStyle="1" w:styleId="indentaspaceafter60">
    <w:name w:val="indent a space after 6"/>
    <w:basedOn w:val="IndentaJustified"/>
    <w:rsid w:val="0037535E"/>
  </w:style>
  <w:style w:type="paragraph" w:customStyle="1" w:styleId="StyleIndentaJustifiedAfter3pt">
    <w:name w:val="Style Indent a + Justified After:  3 pt"/>
    <w:basedOn w:val="Indenta"/>
    <w:autoRedefine/>
    <w:rsid w:val="0037535E"/>
    <w:pPr>
      <w:spacing w:after="120"/>
      <w:jc w:val="both"/>
    </w:pPr>
  </w:style>
  <w:style w:type="paragraph" w:styleId="BlockText">
    <w:name w:val="Block Text"/>
    <w:basedOn w:val="Normal"/>
    <w:rsid w:val="0037535E"/>
    <w:pPr>
      <w:spacing w:after="120"/>
      <w:ind w:left="1440" w:right="1440"/>
    </w:pPr>
  </w:style>
  <w:style w:type="paragraph" w:styleId="BodyTextIndent">
    <w:name w:val="Body Text Indent"/>
    <w:basedOn w:val="Normal"/>
    <w:link w:val="BodyTextIndentChar"/>
    <w:rsid w:val="0037535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7535E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customStyle="1" w:styleId="StyleHeading3Justified">
    <w:name w:val="Style Heading 3 + Justified"/>
    <w:basedOn w:val="Heading3"/>
    <w:autoRedefine/>
    <w:rsid w:val="0037535E"/>
    <w:pPr>
      <w:keepLines w:val="0"/>
      <w:spacing w:before="140" w:after="140"/>
      <w:jc w:val="both"/>
      <w:outlineLvl w:val="9"/>
    </w:pPr>
    <w:rPr>
      <w:rFonts w:eastAsia="Times New Roman" w:cs="Times New Roman"/>
      <w:b/>
      <w:bCs/>
      <w:noProof/>
      <w:color w:val="16288E"/>
      <w:sz w:val="20"/>
      <w:szCs w:val="20"/>
    </w:rPr>
  </w:style>
  <w:style w:type="paragraph" w:customStyle="1" w:styleId="Char">
    <w:name w:val="Char"/>
    <w:basedOn w:val="Normal"/>
    <w:rsid w:val="0037535E"/>
    <w:pPr>
      <w:tabs>
        <w:tab w:val="clear" w:pos="1418"/>
      </w:tabs>
      <w:spacing w:after="160" w:line="240" w:lineRule="exact"/>
    </w:pPr>
    <w:rPr>
      <w:rFonts w:ascii="Tahoma" w:hAnsi="Tahoma"/>
      <w:lang w:val="en-US" w:eastAsia="en-US"/>
    </w:rPr>
  </w:style>
  <w:style w:type="paragraph" w:customStyle="1" w:styleId="StyleTOC4Left6cm">
    <w:name w:val="Style TOC 4 + Left:  6 cm"/>
    <w:basedOn w:val="TOC4"/>
    <w:autoRedefine/>
    <w:rsid w:val="0037535E"/>
  </w:style>
  <w:style w:type="paragraph" w:customStyle="1" w:styleId="StyleTOC3Left3cm">
    <w:name w:val="Style TOC 3 + Left:  3 cm"/>
    <w:basedOn w:val="TOC3"/>
    <w:autoRedefine/>
    <w:rsid w:val="0037535E"/>
    <w:pPr>
      <w:ind w:left="1701"/>
    </w:pPr>
  </w:style>
  <w:style w:type="paragraph" w:customStyle="1" w:styleId="StyleStyleTOC3Left3cmLeft325cm">
    <w:name w:val="Style Style TOC 3 + Left:  3 cm + Left:  3.25 cm"/>
    <w:basedOn w:val="StyleTOC3Left3cm"/>
    <w:autoRedefine/>
    <w:rsid w:val="0037535E"/>
    <w:pPr>
      <w:ind w:left="1843"/>
    </w:pPr>
  </w:style>
  <w:style w:type="paragraph" w:customStyle="1" w:styleId="StyleStyleTOC4Left6cmLeft525cm">
    <w:name w:val="Style Style TOC 4 + Left:  6 cm + Left:  5.25 cm"/>
    <w:basedOn w:val="StyleTOC4Left6cm"/>
    <w:autoRedefine/>
    <w:rsid w:val="0037535E"/>
  </w:style>
  <w:style w:type="paragraph" w:customStyle="1" w:styleId="StyleTOC4Left525cm">
    <w:name w:val="Style TOC 4 + Left:  5.25 cm"/>
    <w:basedOn w:val="TOC4"/>
    <w:autoRedefine/>
    <w:rsid w:val="0037535E"/>
  </w:style>
  <w:style w:type="character" w:customStyle="1" w:styleId="FootnotetextChar">
    <w:name w:val="Footnote text Char"/>
    <w:link w:val="FootnoteText1"/>
    <w:rsid w:val="0037535E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character" w:styleId="FollowedHyperlink">
    <w:name w:val="FollowedHyperlink"/>
    <w:rsid w:val="0037535E"/>
    <w:rPr>
      <w:color w:val="800080"/>
      <w:u w:val="single"/>
    </w:rPr>
  </w:style>
  <w:style w:type="paragraph" w:customStyle="1" w:styleId="Tegn1CharChar">
    <w:name w:val="Tegn1 Char Char"/>
    <w:basedOn w:val="Normal"/>
    <w:rsid w:val="0037535E"/>
    <w:pPr>
      <w:tabs>
        <w:tab w:val="clear" w:pos="1418"/>
      </w:tabs>
      <w:spacing w:after="160" w:line="240" w:lineRule="exact"/>
    </w:pPr>
    <w:rPr>
      <w:rFonts w:ascii="Tahoma" w:hAnsi="Tahoma"/>
      <w:lang w:val="en-US" w:eastAsia="en-US"/>
    </w:rPr>
  </w:style>
  <w:style w:type="paragraph" w:customStyle="1" w:styleId="ZchnZchn1CharCharCarCar">
    <w:name w:val="Zchn Zchn1 Char Char Car Car"/>
    <w:basedOn w:val="Normal"/>
    <w:rsid w:val="0037535E"/>
    <w:pPr>
      <w:tabs>
        <w:tab w:val="clear" w:pos="1418"/>
      </w:tabs>
      <w:spacing w:after="160" w:line="240" w:lineRule="exact"/>
    </w:pPr>
    <w:rPr>
      <w:rFonts w:ascii="Tahoma" w:hAnsi="Tahoma"/>
      <w:lang w:val="en-US" w:eastAsia="en-US"/>
    </w:rPr>
  </w:style>
  <w:style w:type="character" w:styleId="Emphasis">
    <w:name w:val="Emphasis"/>
    <w:qFormat/>
    <w:rsid w:val="0037535E"/>
    <w:rPr>
      <w:i/>
      <w:iCs/>
    </w:rPr>
  </w:style>
  <w:style w:type="paragraph" w:customStyle="1" w:styleId="Docheader">
    <w:name w:val="Doc header"/>
    <w:basedOn w:val="Normal"/>
    <w:rsid w:val="0037535E"/>
    <w:pPr>
      <w:tabs>
        <w:tab w:val="clear" w:pos="1418"/>
        <w:tab w:val="left" w:pos="567"/>
      </w:tabs>
      <w:spacing w:line="280" w:lineRule="exact"/>
    </w:pPr>
    <w:rPr>
      <w:sz w:val="24"/>
      <w:lang w:val="en-US" w:eastAsia="en-US"/>
    </w:rPr>
  </w:style>
  <w:style w:type="paragraph" w:styleId="NormalWeb">
    <w:name w:val="Normal (Web)"/>
    <w:basedOn w:val="Normal"/>
    <w:rsid w:val="0037535E"/>
    <w:pPr>
      <w:tabs>
        <w:tab w:val="clear" w:pos="1418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unknown">
    <w:name w:val="unknown"/>
    <w:semiHidden/>
    <w:rsid w:val="0037535E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7535E"/>
    <w:pPr>
      <w:tabs>
        <w:tab w:val="clear" w:pos="1418"/>
      </w:tabs>
      <w:spacing w:line="240" w:lineRule="auto"/>
    </w:pPr>
    <w:rPr>
      <w:rFonts w:eastAsia="Calibri" w:cs="Arial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7535E"/>
    <w:rPr>
      <w:rFonts w:ascii="Arial" w:eastAsia="Calibri" w:hAnsi="Arial" w:cs="Arial"/>
      <w:kern w:val="0"/>
      <w14:ligatures w14:val="none"/>
    </w:rPr>
  </w:style>
  <w:style w:type="paragraph" w:styleId="NoSpacing">
    <w:name w:val="No Spacing"/>
    <w:link w:val="NoSpacingChar"/>
    <w:uiPriority w:val="1"/>
    <w:qFormat/>
    <w:rsid w:val="0037535E"/>
    <w:pPr>
      <w:spacing w:after="0" w:line="240" w:lineRule="auto"/>
    </w:pPr>
    <w:rPr>
      <w:rFonts w:ascii="Calibri" w:eastAsia="MS Mincho" w:hAnsi="Calibri" w:cs="Arial"/>
      <w:kern w:val="0"/>
      <w:lang w:val="en-US" w:eastAsia="ja-JP"/>
      <w14:ligatures w14:val="none"/>
    </w:rPr>
  </w:style>
  <w:style w:type="character" w:customStyle="1" w:styleId="NoSpacingChar">
    <w:name w:val="No Spacing Char"/>
    <w:link w:val="NoSpacing"/>
    <w:uiPriority w:val="1"/>
    <w:rsid w:val="0037535E"/>
    <w:rPr>
      <w:rFonts w:ascii="Calibri" w:eastAsia="MS Mincho" w:hAnsi="Calibri" w:cs="Arial"/>
      <w:kern w:val="0"/>
      <w:lang w:val="en-US" w:eastAsia="ja-JP"/>
      <w14:ligatures w14:val="none"/>
    </w:rPr>
  </w:style>
  <w:style w:type="paragraph" w:styleId="EndnoteText">
    <w:name w:val="endnote text"/>
    <w:basedOn w:val="Normal"/>
    <w:link w:val="EndnoteTextChar"/>
    <w:rsid w:val="0037535E"/>
  </w:style>
  <w:style w:type="character" w:customStyle="1" w:styleId="EndnoteTextChar">
    <w:name w:val="Endnote Text Char"/>
    <w:basedOn w:val="DefaultParagraphFont"/>
    <w:link w:val="EndnoteText"/>
    <w:rsid w:val="0037535E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character" w:styleId="EndnoteReference">
    <w:name w:val="endnote reference"/>
    <w:rsid w:val="0037535E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37535E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37535E"/>
    <w:pPr>
      <w:tabs>
        <w:tab w:val="clear" w:pos="1418"/>
      </w:tabs>
      <w:spacing w:after="200" w:line="240" w:lineRule="auto"/>
    </w:pPr>
    <w:rPr>
      <w:rFonts w:ascii="Calibri" w:eastAsia="Calibri" w:hAnsi="Calibri"/>
      <w:i/>
      <w:iCs/>
      <w:color w:val="44546A"/>
      <w:sz w:val="18"/>
      <w:szCs w:val="18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 Akesson</dc:creator>
  <cp:keywords/>
  <dc:description/>
  <cp:lastModifiedBy>Olle Akesson</cp:lastModifiedBy>
  <cp:revision>2</cp:revision>
  <dcterms:created xsi:type="dcterms:W3CDTF">2025-04-14T12:59:00Z</dcterms:created>
  <dcterms:modified xsi:type="dcterms:W3CDTF">2025-04-14T12:59:00Z</dcterms:modified>
</cp:coreProperties>
</file>